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泰语语音与语法要点提炼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36" w:name="泰语语音与语法要点提炼"/>
    <w:p>
      <w:pPr>
        <w:pStyle w:val="Heading1"/>
      </w:pPr>
      <w:r>
        <w:t xml:space="preserve">泰语语音与语法要点提炼</w:t>
      </w:r>
    </w:p>
    <w:p>
      <w:pPr>
        <w:pStyle w:val="FirstParagraph"/>
      </w:pPr>
      <w:r>
        <w:t xml:space="preserve">（来源：10 张截图，泰国文字经 OCR 提取并对照标准语音表校正）</w:t>
      </w:r>
    </w:p>
    <w:bookmarkStart w:id="20" w:name="一语法特点与汉语对比"/>
    <w:p>
      <w:pPr>
        <w:pStyle w:val="Heading2"/>
      </w:pPr>
      <w:r>
        <w:t xml:space="preserve">一、语法特点（与汉语对比）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无时态变化</w:t>
      </w:r>
      <w:r>
        <w:t xml:space="preserve">：泰语动词没有时态变化，表示时间概念靠虚词：</w:t>
      </w:r>
    </w:p>
    <w:p>
      <w:pPr>
        <w:numPr>
          <w:ilvl w:val="1"/>
          <w:numId w:val="1002"/>
        </w:numPr>
        <w:pStyle w:val="Compact"/>
      </w:pPr>
      <w:r>
        <w:t xml:space="preserve">กำลัง「正在」、จะ「将/要」、แล้ว「了」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基本语序 SVO</w:t>
      </w:r>
      <w:r>
        <w:t xml:space="preserve">：主语–谓语–宾语，与汉语一致。</w:t>
      </w:r>
    </w:p>
    <w:p>
      <w:pPr>
        <w:numPr>
          <w:ilvl w:val="1"/>
          <w:numId w:val="1003"/>
        </w:numPr>
        <w:pStyle w:val="Compact"/>
      </w:pPr>
      <w:r>
        <w:t xml:space="preserve">เขา ไป โรงเรียน → 他 去 学校</w:t>
      </w:r>
    </w:p>
    <w:p>
      <w:pPr>
        <w:numPr>
          <w:ilvl w:val="1"/>
          <w:numId w:val="1003"/>
        </w:numPr>
        <w:pStyle w:val="Compact"/>
      </w:pPr>
      <w:r>
        <w:t xml:space="preserve">เขา ไป กิน ข้าว แล้ว → 他 去 吃 饭 了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定语后置</w:t>
      </w:r>
      <w:r>
        <w:t xml:space="preserve">（泰语与汉语最大差异）：定语必须放在中心词</w:t>
      </w:r>
      <w:r>
        <w:rPr>
          <w:bCs/>
          <w:b/>
        </w:rPr>
        <w:t xml:space="preserve">之后</w:t>
      </w:r>
      <w:r>
        <w:t xml:space="preserve">。</w:t>
      </w:r>
    </w:p>
    <w:p>
      <w:pPr>
        <w:numPr>
          <w:ilvl w:val="1"/>
          <w:numId w:val="1004"/>
        </w:numPr>
        <w:pStyle w:val="Compact"/>
      </w:pPr>
      <w:r>
        <w:t xml:space="preserve">หนังสือ ของ พี่ → 书 的 姐姐 = 姐姐的书</w:t>
      </w:r>
    </w:p>
    <w:p>
      <w:pPr>
        <w:numPr>
          <w:ilvl w:val="1"/>
          <w:numId w:val="1004"/>
        </w:numPr>
        <w:pStyle w:val="Compact"/>
      </w:pPr>
      <w:r>
        <w:t xml:space="preserve">ห้อง ของ เรา → 房 的 我们 = 我们的房子（</w:t>
      </w:r>
      <w:r>
        <w:t xml:space="preserve">“</w:t>
      </w:r>
      <w:r>
        <w:t xml:space="preserve">ห้อง</w:t>
      </w:r>
      <w:r>
        <w:t xml:space="preserve">”</w:t>
      </w:r>
      <w:r>
        <w:t xml:space="preserve">本义”房间”）</w:t>
      </w:r>
    </w:p>
    <w:p>
      <w:pPr>
        <w:numPr>
          <w:ilvl w:val="1"/>
          <w:numId w:val="1004"/>
        </w:numPr>
        <w:pStyle w:val="Compact"/>
      </w:pPr>
      <w:r>
        <w:t xml:space="preserve">อากาศ ที่ สดชื่น → 空气 的 清新 = 清新的空气</w:t>
      </w:r>
    </w:p>
    <w:bookmarkEnd w:id="20"/>
    <w:bookmarkStart w:id="21" w:name="二语音三要素"/>
    <w:p>
      <w:pPr>
        <w:pStyle w:val="Heading2"/>
      </w:pPr>
      <w:r>
        <w:t xml:space="preserve">二、语音三要素</w:t>
      </w:r>
    </w:p>
    <w:p>
      <w:pPr>
        <w:pStyle w:val="FirstParagraph"/>
      </w:pPr>
      <w:r>
        <w:t xml:space="preserve">泰语语音 = 辅音(consonants พยัญชนะ) + 元音(vowels สระ) + 声调(tones เสียงวรรณยุกต์)</w:t>
      </w:r>
    </w:p>
    <w:p>
      <w:pPr>
        <w:numPr>
          <w:ilvl w:val="0"/>
          <w:numId w:val="1005"/>
        </w:numPr>
        <w:pStyle w:val="Compact"/>
      </w:pPr>
      <w:r>
        <w:t xml:space="preserve">辅音：44 个，实际使用 42 个，分</w:t>
      </w:r>
      <w:r>
        <w:rPr>
          <w:bCs/>
          <w:b/>
        </w:rPr>
        <w:t xml:space="preserve">中、高、低</w:t>
      </w:r>
      <w:r>
        <w:t xml:space="preserve">三类。</w:t>
      </w:r>
    </w:p>
    <w:bookmarkEnd w:id="21"/>
    <w:bookmarkStart w:id="22" w:name="三44-个辅音完整含中高低类别"/>
    <w:p>
      <w:pPr>
        <w:pStyle w:val="Heading2"/>
      </w:pPr>
      <w:r>
        <w:t xml:space="preserve">三、44 个辅音（完整，含中/高/低类别）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字母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名称(泰)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音译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类别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ไก่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ko kai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ไข่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kho khai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ขวด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kho khuat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高（废弃）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kho khwai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水牛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kho khon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低（废弃）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ระฆัง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kho rakhang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งู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ngo ngu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cho chan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盘子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ฉิ่ง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cho 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ช้าง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cho chang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โซ่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 so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链子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เฌอ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cho choe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หญิง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 ying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女子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ชฎา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 chada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尖顶冠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ปฏัก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patak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矛/梭镖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tho than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基座/台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มณโฑ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tho montho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曼陀罗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ฒ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ผู้เฒ่า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tho phuthao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老人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เณร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nen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小沙弥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 dek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儿童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เต่า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tao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乌龟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ถุง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tho thung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袋子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ทหาร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tho thahan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士兵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ธง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tho thong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旗子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nu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老鼠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ใบไม้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 baimai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树叶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 pla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ผึ้ง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 phueng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蜜蜂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ฝา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 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盖子/墙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 phan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托盘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ฟัน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 fan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牙齿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สำเภา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 samphao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帆船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 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马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ยักษ์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 yak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巨人/夜叉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เรือ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 ruea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 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猴子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แหวน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 waen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戒指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ศาลา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 sala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亭子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ฤๅษี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 ruesi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隐士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เสือ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 suea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老虎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หีบ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 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箱子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ฬ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จุฬา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 chula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风筝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อ่าง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 ang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ฮ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นกฮูก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 nokhuk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猫头鹰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</w:tbl>
    <w:p>
      <w:pPr>
        <w:pStyle w:val="BodyText"/>
      </w:pPr>
      <w:r>
        <w:rPr>
          <w:bCs/>
          <w:b/>
        </w:rPr>
        <w:t xml:space="preserve">类别小结</w:t>
      </w:r>
      <w:r>
        <w:t xml:space="preserve">：</w:t>
      </w:r>
      <w:r>
        <w:t xml:space="preserve"> </w:t>
      </w:r>
      <w:r>
        <w:t xml:space="preserve">- 中辅音（9 个）：ก จ ฎ ฏ ด ต บ ป อ</w:t>
      </w:r>
      <w:r>
        <w:t xml:space="preserve"> </w:t>
      </w:r>
      <w:r>
        <w:t xml:space="preserve">- 高辅音（11 个）：ข ฃ ฉ ฐ ถ ผ ฝ ศ ษ ส ห</w:t>
      </w:r>
      <w:r>
        <w:t xml:space="preserve"> </w:t>
      </w:r>
      <w:r>
        <w:t xml:space="preserve">- 低辅音（24 个）：ค ฅ ฆ ง ช ซ ฌ ญ ฑ ฒ ณ ท ธ น พ ฟ ภ ม ย ร ล ว ฬ ฮ</w:t>
      </w:r>
      <w:r>
        <w:t xml:space="preserve"> </w:t>
      </w:r>
      <w:r>
        <w:t xml:space="preserve">- ฃ、ฅ 已废弃，故实际使用 42 个</w:t>
      </w:r>
    </w:p>
    <w:bookmarkEnd w:id="22"/>
    <w:bookmarkStart w:id="26" w:name="四32-个元音单元音-18-复合元音-6-特殊元音-8"/>
    <w:p>
      <w:pPr>
        <w:pStyle w:val="Heading2"/>
      </w:pPr>
      <w:r>
        <w:t xml:space="preserve">四、32 个元音（单元音 18 + 复合元音 6 + 特殊元音 8）</w:t>
      </w:r>
    </w:p>
    <w:bookmarkStart w:id="23" w:name="单元音短长配对"/>
    <w:p>
      <w:pPr>
        <w:pStyle w:val="Heading3"/>
      </w:pPr>
      <w:r>
        <w:t xml:space="preserve">单元音（短/长配对）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元音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名称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音标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例词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วิสรรชนีย์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[a]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ปะ pa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ลากข้าง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[aː]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มา ma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พินทุอิ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[i]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มิ mi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ฝนทอง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[iː]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มีด mit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ฟันหนู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[ɯ]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นึก nuek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ฟันหนู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[ɯː]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คือ rue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ตีนเหยียด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[u]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จุ lu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ตีนคู้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[uː]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ดู du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เ-ะ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ไม้หน้า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เละ 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ไม้หน้า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[eː]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เลน len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แ-ะ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ไม้หน้า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[ɛ]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และ lae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สระแอ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[ɛː]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แสง saeng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โ-ะ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สระโอะ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[o]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โละ lo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สระโอ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[oː]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โต 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เ-าะ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สระเอาะ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[ɔ]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เลาะ lo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สระออ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[ɔː]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รอ ror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เ-อะ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สระเออะ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[ɤ]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เลอะ loe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เ-อ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สระเออ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[ɤː]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เธอ thoe</w:t>
            </w:r>
          </w:p>
        </w:tc>
      </w:tr>
    </w:tbl>
    <w:bookmarkEnd w:id="23"/>
    <w:bookmarkStart w:id="24" w:name="复合元音"/>
    <w:p>
      <w:pPr>
        <w:pStyle w:val="Heading3"/>
      </w:pPr>
      <w:r>
        <w:t xml:space="preserve">复合元音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元音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名称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音标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例词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เ-ียะ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สระเอียะ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[ia]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เผียะ phia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เ-ีย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สระเอีย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[iaː]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เลียน lian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เ-ือะ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สระเอือะ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[ɯa]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เ-ือ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สระเอือ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[ɯaː]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เลือก lueak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-ัวะ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สระอัวะ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[ua]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ผัวะ phua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-ัว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สระอัว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[uaː]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มัว mua</w:t>
            </w:r>
          </w:p>
        </w:tc>
      </w:tr>
    </w:tbl>
    <w:bookmarkEnd w:id="24"/>
    <w:bookmarkStart w:id="25" w:name="特殊元音"/>
    <w:p>
      <w:pPr>
        <w:pStyle w:val="Heading3"/>
      </w:pPr>
      <w:r>
        <w:t xml:space="preserve">特殊元音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元音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名称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音标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例词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สระอำ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[am]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รำ ram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ใ-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สระใอไม้ม้วน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[ai]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ใย yai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สระไอไม้มลาย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[ai]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ไทย thai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เ-า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สระเอา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[au]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เมา mao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ฤ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สระรึ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[rɯ]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ฤดู ruedu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ฤา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สระรือ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[rɯː]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ฤๅษี ruesi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สระลึ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[lɯ]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ฦา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สระลือ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[lɯː]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bookmarkEnd w:id="25"/>
    <w:bookmarkEnd w:id="26"/>
    <w:bookmarkStart w:id="27" w:name="五5-个声调4-个声调符号"/>
    <w:p>
      <w:pPr>
        <w:pStyle w:val="Heading2"/>
      </w:pPr>
      <w:r>
        <w:t xml:space="preserve">五、5 个声调（4 个声调符号）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声调符号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声调(泰)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声调(中)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调值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音高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（无）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สามัญ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中平调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่ ไม้เอก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低平调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้ ไม้โท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降调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˥˩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๊ ไม้ตรี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高平调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๋ ไม้จัตวา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จัตวา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升调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˩˥</w:t>
            </w:r>
          </w:p>
        </w:tc>
      </w:tr>
    </w:tbl>
    <w:p>
      <w:pPr>
        <w:pStyle w:val="BodyText"/>
      </w:pPr>
      <w:r>
        <w:rPr>
          <w:bCs/>
          <w:b/>
        </w:rPr>
        <w:t xml:space="preserve">小结</w:t>
      </w:r>
      <w:r>
        <w:t xml:space="preserve">：泰语与汉语结构相似，学简单会话不难，但要先正确掌握语音、语调、拼写规则；因受梵文、巴利文影响，字母多、有特殊拼读，需多加注意。</w:t>
      </w:r>
    </w:p>
    <w:bookmarkEnd w:id="27"/>
    <w:bookmarkStart w:id="30" w:name="六特殊读法"/>
    <w:p>
      <w:pPr>
        <w:pStyle w:val="Heading2"/>
      </w:pPr>
      <w:r>
        <w:t xml:space="preserve">六、特殊读法</w:t>
      </w:r>
    </w:p>
    <w:bookmarkStart w:id="28" w:name="ร-的特殊读法"/>
    <w:p>
      <w:pPr>
        <w:pStyle w:val="Heading3"/>
      </w:pPr>
      <w:r>
        <w:t xml:space="preserve">1.</w:t>
      </w:r>
      <w:r>
        <w:t xml:space="preserve"> </w:t>
      </w:r>
      <w:r>
        <w:t xml:space="preserve">“</w:t>
      </w:r>
      <w:r>
        <w:t xml:space="preserve">ร</w:t>
      </w:r>
      <w:r>
        <w:t xml:space="preserve">”</w:t>
      </w:r>
      <w:r>
        <w:t xml:space="preserve"> </w:t>
      </w:r>
      <w:r>
        <w:t xml:space="preserve">的特殊读法</w:t>
      </w:r>
    </w:p>
    <w:p>
      <w:pPr>
        <w:pStyle w:val="FirstParagraph"/>
      </w:pPr>
      <w:r>
        <w:rPr>
          <w:bCs/>
          <w:b/>
        </w:rPr>
        <w:t xml:space="preserve">(1) 以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ร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结尾的音节，</w:t>
      </w:r>
      <w:r>
        <w:rPr>
          <w:bCs/>
          <w:b/>
        </w:rPr>
        <w:t xml:space="preserve">“</w:t>
      </w:r>
      <w:r>
        <w:rPr>
          <w:bCs/>
          <w:b/>
        </w:rPr>
        <w:t xml:space="preserve">ร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发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อน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的音：</w:t>
      </w:r>
      <w:r>
        <w:t xml:space="preserve"> </w:t>
      </w:r>
      <w:r>
        <w:t xml:space="preserve">| 词 | 意思 | 读音 |</w:t>
      </w:r>
      <w:r>
        <w:t xml:space="preserve"> </w:t>
      </w:r>
      <w:r>
        <w:t xml:space="preserve">|—|—|—|</w:t>
      </w:r>
      <w:r>
        <w:t xml:space="preserve"> </w:t>
      </w:r>
      <w:r>
        <w:t xml:space="preserve">| นคร | 都市 | นะ-คอน (na-khon) |</w:t>
      </w:r>
      <w:r>
        <w:t xml:space="preserve"> </w:t>
      </w:r>
      <w:r>
        <w:t xml:space="preserve">| สโมสร | 俱乐部 | สะ-โม-สอน (sa-mo-son) |</w:t>
      </w:r>
      <w:r>
        <w:t xml:space="preserve"> </w:t>
      </w:r>
      <w:r>
        <w:t xml:space="preserve">| ละคร | 戏剧 | ละ-คอน (la-khon) |</w:t>
      </w:r>
      <w:r>
        <w:t xml:space="preserve"> </w:t>
      </w:r>
      <w:r>
        <w:t xml:space="preserve">| ถาวร | 永久 | ถา-วอน (tha-won) |</w:t>
      </w:r>
    </w:p>
    <w:p>
      <w:pPr>
        <w:pStyle w:val="BodyText"/>
      </w:pPr>
      <w:r>
        <w:rPr>
          <w:bCs/>
          <w:b/>
        </w:rPr>
        <w:t xml:space="preserve">(2)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ร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作尾辅音读作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-อน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的其他词：</w:t>
      </w:r>
      <w:r>
        <w:t xml:space="preserve"> </w:t>
      </w:r>
      <w:r>
        <w:t xml:space="preserve">| 词 | 意思 | 读音 |</w:t>
      </w:r>
      <w:r>
        <w:t xml:space="preserve"> </w:t>
      </w:r>
      <w:r>
        <w:t xml:space="preserve">|—|—|—|</w:t>
      </w:r>
      <w:r>
        <w:t xml:space="preserve"> </w:t>
      </w:r>
      <w:r>
        <w:t xml:space="preserve">| รัฐบาล | 政府 | รัด-ถะ-บาน (rat-tha-ban) |</w:t>
      </w:r>
      <w:r>
        <w:t xml:space="preserve"> </w:t>
      </w:r>
      <w:r>
        <w:t xml:space="preserve">| สกปรก | 肮脏 | สก-กะ-ปรก (sok-ka-prok) |</w:t>
      </w:r>
      <w:r>
        <w:t xml:space="preserve"> </w:t>
      </w:r>
      <w:r>
        <w:t xml:space="preserve">| ธรรมดา | 平常 | ทำ-มะ-ดา (tham-ma-da) |</w:t>
      </w:r>
      <w:r>
        <w:t xml:space="preserve"> </w:t>
      </w:r>
      <w:r>
        <w:t xml:space="preserve">| ข้าราชการ | 公务员 | ข้า-ราด-ชะ-กาน (kha-rat-cha-kan) |</w:t>
      </w:r>
      <w:r>
        <w:t xml:space="preserve"> </w:t>
      </w:r>
      <w:r>
        <w:t xml:space="preserve">| ตุ๊กตา | 玩具娃娃 | ตุ๊ก-กะ-ตา (tuk-ka-ta) |</w:t>
      </w:r>
      <w:r>
        <w:t xml:space="preserve"> </w:t>
      </w:r>
      <w:r>
        <w:t xml:space="preserve">| ราษฎร | 公民/民众 | ราด-สะ-ดอน (rat-sa-don) |</w:t>
      </w:r>
      <w:r>
        <w:t xml:space="preserve"> </w:t>
      </w:r>
      <w:r>
        <w:t xml:space="preserve">| สัจธรรม | 真理 | สัด-จะ-ทำ (sat-cha-tham) |</w:t>
      </w:r>
      <w:r>
        <w:t xml:space="preserve"> </w:t>
      </w:r>
      <w:r>
        <w:t xml:space="preserve">| วิทยา | 知识 | วิด-ทะ-ยา (wit-tha-ya) |</w:t>
      </w:r>
    </w:p>
    <w:bookmarkEnd w:id="28"/>
    <w:bookmarkStart w:id="29" w:name="加-อะ-音半音全音"/>
    <w:p>
      <w:pPr>
        <w:pStyle w:val="Heading3"/>
      </w:pPr>
      <w:r>
        <w:t xml:space="preserve">2. 加</w:t>
      </w:r>
      <w:r>
        <w:t xml:space="preserve"> </w:t>
      </w:r>
      <w:r>
        <w:t xml:space="preserve">“</w:t>
      </w:r>
      <w:r>
        <w:t xml:space="preserve">อะ</w:t>
      </w:r>
      <w:r>
        <w:t xml:space="preserve">”</w:t>
      </w:r>
      <w:r>
        <w:t xml:space="preserve"> </w:t>
      </w:r>
      <w:r>
        <w:t xml:space="preserve">音（半音/全音）</w:t>
      </w:r>
    </w:p>
    <w:p>
      <w:pPr>
        <w:pStyle w:val="FirstParagraph"/>
      </w:pPr>
      <w:r>
        <w:rPr>
          <w:bCs/>
          <w:b/>
        </w:rPr>
        <w:t xml:space="preserve">(1) 拼写无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ะ</w:t>
      </w:r>
      <w:r>
        <w:rPr>
          <w:bCs/>
          <w:b/>
        </w:rPr>
        <w:t xml:space="preserve">”</w:t>
      </w:r>
      <w:r>
        <w:rPr>
          <w:bCs/>
          <w:b/>
        </w:rPr>
        <w:t xml:space="preserve">、读时加短而轻的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อะ</w:t>
      </w:r>
      <w:r>
        <w:rPr>
          <w:bCs/>
          <w:b/>
        </w:rPr>
        <w:t xml:space="preserve">”</w:t>
      </w:r>
      <w:r>
        <w:rPr>
          <w:bCs/>
          <w:b/>
        </w:rPr>
        <w:t xml:space="preserve">（发半音 ไม่เต็มเสียง / กึ่งมาตรา）</w:t>
      </w:r>
      <w:r>
        <w:t xml:space="preserve"> </w:t>
      </w:r>
      <w:r>
        <w:t xml:space="preserve">—— 称「คำที่ไม่ประวิสรรชนีย์」（不写วิสรรชนีย์的词）：</w:t>
      </w:r>
      <w:r>
        <w:t xml:space="preserve"> </w:t>
      </w:r>
      <w:r>
        <w:t xml:space="preserve">- 巴利文/梵文复合词（คำสมาส）：ธุรกิจ、คณบดี、กิจกรรม、พลศึกษา</w:t>
      </w:r>
      <w:r>
        <w:t xml:space="preserve"> </w:t>
      </w:r>
      <w:r>
        <w:t xml:space="preserve">- 高棉文借词：ถนน、ชนม์、ผกา、ขโมย、ฉกรรจ์、ฉบับ</w:t>
      </w:r>
    </w:p>
    <w:p>
      <w:pPr>
        <w:pStyle w:val="BodyText"/>
      </w:pPr>
      <w:r>
        <w:rPr>
          <w:bCs/>
          <w:b/>
        </w:rPr>
        <w:t xml:space="preserve">(2) 两个特殊单字母单音节词 ณ、ธ</w:t>
      </w:r>
      <w:r>
        <w:t xml:space="preserve">：虽无</w:t>
      </w:r>
      <w:r>
        <w:t xml:space="preserve"> </w:t>
      </w:r>
      <w:r>
        <w:t xml:space="preserve">“</w:t>
      </w:r>
      <w:r>
        <w:t xml:space="preserve">อะ</w:t>
      </w:r>
      <w:r>
        <w:t xml:space="preserve">”</w:t>
      </w:r>
      <w:r>
        <w:t xml:space="preserve"> </w:t>
      </w:r>
      <w:r>
        <w:t xml:space="preserve">音节，但读作 นะ、ทะ，</w:t>
      </w:r>
      <w:r>
        <w:t xml:space="preserve">“</w:t>
      </w:r>
      <w:r>
        <w:t xml:space="preserve">อะ</w:t>
      </w:r>
      <w:r>
        <w:t xml:space="preserve">”</w:t>
      </w:r>
      <w:r>
        <w:t xml:space="preserve"> </w:t>
      </w:r>
      <w:r>
        <w:t xml:space="preserve">发</w:t>
      </w:r>
      <w:r>
        <w:rPr>
          <w:bCs/>
          <w:b/>
        </w:rPr>
        <w:t xml:space="preserve">全音</w:t>
      </w:r>
      <w:r>
        <w:t xml:space="preserve">（เต็มเสียง）。</w:t>
      </w:r>
    </w:p>
    <w:p>
      <w:pPr>
        <w:pStyle w:val="BodyText"/>
      </w:pPr>
      <w:r>
        <w:rPr>
          <w:bCs/>
          <w:b/>
        </w:rPr>
        <w:t xml:space="preserve">(3) 有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ะ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音节、称「คำที่ประวิสรรชนีย์」的词</w:t>
      </w:r>
      <w:r>
        <w:t xml:space="preserve">，一般</w:t>
      </w:r>
      <w:r>
        <w:t xml:space="preserve"> </w:t>
      </w:r>
      <w:r>
        <w:t xml:space="preserve">“</w:t>
      </w:r>
      <w:r>
        <w:t xml:space="preserve">อะ</w:t>
      </w:r>
      <w:r>
        <w:t xml:space="preserve">”</w:t>
      </w:r>
      <w:r>
        <w:t xml:space="preserve"> </w:t>
      </w:r>
      <w:r>
        <w:t xml:space="preserve">发全音：</w:t>
      </w:r>
      <w:r>
        <w:t xml:space="preserve"> </w:t>
      </w:r>
      <w:r>
        <w:t xml:space="preserve">- ฉะนั้น、ตะวัน、สะใภ้、สะดือ</w:t>
      </w:r>
      <w:r>
        <w:t xml:space="preserve"> </w:t>
      </w:r>
      <w:r>
        <w:t xml:space="preserve">- 但也有发半音的：ชะนี、ตะกร้า</w:t>
      </w:r>
    </w:p>
    <w:bookmarkEnd w:id="29"/>
    <w:bookmarkEnd w:id="30"/>
    <w:bookmarkStart w:id="35" w:name="七常用符号"/>
    <w:p>
      <w:pPr>
        <w:pStyle w:val="Heading2"/>
      </w:pPr>
      <w:r>
        <w:t xml:space="preserve">七、常用符号</w:t>
      </w:r>
    </w:p>
    <w:bookmarkStart w:id="31" w:name="การนต不发音符号"/>
    <w:p>
      <w:pPr>
        <w:pStyle w:val="Heading3"/>
      </w:pPr>
      <w:r>
        <w:t xml:space="preserve">1.</w:t>
      </w:r>
      <w:r>
        <w:t xml:space="preserve"> </w:t>
      </w:r>
      <w:r>
        <w:t xml:space="preserve">“</w:t>
      </w:r>
      <w:r>
        <w:t xml:space="preserve">์</w:t>
      </w:r>
      <w:r>
        <w:t xml:space="preserve">”</w:t>
      </w:r>
      <w:r>
        <w:t xml:space="preserve">（การันต์）不发音符号</w:t>
      </w:r>
    </w:p>
    <w:p>
      <w:pPr>
        <w:pStyle w:val="FirstParagraph"/>
      </w:pPr>
      <w:r>
        <w:t xml:space="preserve">字母右上角带</w:t>
      </w:r>
      <w:r>
        <w:t xml:space="preserve"> </w:t>
      </w:r>
      <w:r>
        <w:t xml:space="preserve">“</w:t>
      </w:r>
      <w:r>
        <w:t xml:space="preserve">์</w:t>
      </w:r>
      <w:r>
        <w:t xml:space="preserve">”</w:t>
      </w:r>
      <w:r>
        <w:t xml:space="preserve"> </w:t>
      </w:r>
      <w:r>
        <w:t xml:space="preserve">者一律不发音：</w:t>
      </w:r>
      <w:r>
        <w:t xml:space="preserve"> </w:t>
      </w:r>
      <w:r>
        <w:t xml:space="preserve">| 词 | 意思 | 读音 |</w:t>
      </w:r>
      <w:r>
        <w:t xml:space="preserve"> </w:t>
      </w:r>
      <w:r>
        <w:t xml:space="preserve">|—|—|—|</w:t>
      </w:r>
      <w:r>
        <w:t xml:space="preserve"> </w:t>
      </w:r>
      <w:r>
        <w:t xml:space="preserve">| ศัพท์ | 词汇 | สับ (sap) |</w:t>
      </w:r>
      <w:r>
        <w:t xml:space="preserve"> </w:t>
      </w:r>
      <w:r>
        <w:t xml:space="preserve">| การันต์ | การันต์符号 | กา-รัน (ka-ran) |</w:t>
      </w:r>
      <w:r>
        <w:t xml:space="preserve"> </w:t>
      </w:r>
      <w:r>
        <w:t xml:space="preserve">| สัปดาห์ | 星期 | สับ-ดา (sap-da) |</w:t>
      </w:r>
    </w:p>
    <w:p>
      <w:pPr>
        <w:pStyle w:val="BodyText"/>
      </w:pPr>
      <w:r>
        <w:t xml:space="preserve">英语外来词也用</w:t>
      </w:r>
      <w:r>
        <w:t xml:space="preserve"> </w:t>
      </w:r>
      <w:r>
        <w:t xml:space="preserve">“</w:t>
      </w:r>
      <w:r>
        <w:t xml:space="preserve">์</w:t>
      </w:r>
      <w:r>
        <w:t xml:space="preserve">”</w:t>
      </w:r>
      <w:r>
        <w:t xml:space="preserve"> </w:t>
      </w:r>
      <w:r>
        <w:t xml:space="preserve">保留原拼写：</w:t>
      </w:r>
      <w:r>
        <w:t xml:space="preserve"> </w:t>
      </w:r>
      <w:r>
        <w:t xml:space="preserve">| 词 | 意思 | 读音 |</w:t>
      </w:r>
      <w:r>
        <w:t xml:space="preserve"> </w:t>
      </w:r>
      <w:r>
        <w:t xml:space="preserve">|—|—|—|</w:t>
      </w:r>
      <w:r>
        <w:t xml:space="preserve"> </w:t>
      </w:r>
      <w:r>
        <w:t xml:space="preserve">| ฟิล์ม | 胶片/电影 | ฟีม (fim) |</w:t>
      </w:r>
      <w:r>
        <w:t xml:space="preserve"> </w:t>
      </w:r>
      <w:r>
        <w:t xml:space="preserve">| ชอล์ก | 粉笔 | ช้อก (chok) |</w:t>
      </w:r>
      <w:r>
        <w:t xml:space="preserve"> </w:t>
      </w:r>
      <w:r>
        <w:t xml:space="preserve">| ฟาร์ม | 农场 | ฟาม (fam) |</w:t>
      </w:r>
      <w:r>
        <w:t xml:space="preserve"> </w:t>
      </w:r>
      <w:r>
        <w:t xml:space="preserve">| การ์ตูน | 卡通 | กา-ตูน (ka-tun) |</w:t>
      </w:r>
    </w:p>
    <w:bookmarkEnd w:id="31"/>
    <w:bookmarkStart w:id="32" w:name="ๆไมยมก重复符号"/>
    <w:p>
      <w:pPr>
        <w:pStyle w:val="Heading3"/>
      </w:pPr>
      <w:r>
        <w:t xml:space="preserve">2.</w:t>
      </w:r>
      <w:r>
        <w:t xml:space="preserve"> </w:t>
      </w:r>
      <w:r>
        <w:t xml:space="preserve">“</w:t>
      </w:r>
      <w:r>
        <w:t xml:space="preserve">ๆ</w:t>
      </w:r>
      <w:r>
        <w:t xml:space="preserve">”</w:t>
      </w:r>
      <w:r>
        <w:t xml:space="preserve">（ไม้ยมก）重复符号</w:t>
      </w:r>
    </w:p>
    <w:p>
      <w:pPr>
        <w:pStyle w:val="FirstParagraph"/>
      </w:pPr>
      <w:r>
        <w:t xml:space="preserve">三种用法：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(1) 词后 → 词重复</w:t>
      </w:r>
      <w:r>
        <w:t xml:space="preserve">：ค่อย ๆ(慢慢)→ค่อยค่อย；บ่อย ๆ(常常)→บ่อยบ่อย；เด็ก ๆ(孩子们)→เด็กเด็ก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(2) 短语后 → 短语重复</w:t>
      </w:r>
      <w:r>
        <w:t xml:space="preserve">：เวลาผ่านไปวันหนึ่ง ๆ(一天一天过去)→วันหนึ่งวันหนึ่ง；เธออย่าไป ๆ อย่างไม่รู้จักเหนื่อย→เธออย่าไปอย่าไป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(3) 句子后 → 句子重复</w:t>
      </w:r>
      <w:r>
        <w:t xml:space="preserve">：ฉันสอบได้แล้ว ๆ(我考过了！)→ฉันสอบได้แล้ว ฉันสอบได้แล้ว</w:t>
      </w:r>
    </w:p>
    <w:bookmarkEnd w:id="32"/>
    <w:bookmarkStart w:id="33" w:name="ฯไปยาลนอย简略符号"/>
    <w:p>
      <w:pPr>
        <w:pStyle w:val="Heading3"/>
      </w:pPr>
      <w:r>
        <w:t xml:space="preserve">3.</w:t>
      </w:r>
      <w:r>
        <w:t xml:space="preserve"> </w:t>
      </w:r>
      <w:r>
        <w:t xml:space="preserve">“</w:t>
      </w:r>
      <w:r>
        <w:t xml:space="preserve">ฯ</w:t>
      </w:r>
      <w:r>
        <w:t xml:space="preserve">”</w:t>
      </w:r>
      <w:r>
        <w:t xml:space="preserve">（ไปยาลน้อย）简略符号</w:t>
      </w:r>
    </w:p>
    <w:p>
      <w:pPr>
        <w:pStyle w:val="FirstParagraph"/>
      </w:pPr>
      <w:r>
        <w:t xml:space="preserve">词后表示简写，原词还有后续音节：</w:t>
      </w:r>
      <w:r>
        <w:t xml:space="preserve"> </w:t>
      </w:r>
      <w:r>
        <w:t xml:space="preserve">- พฤหัสฯ ← พฤหัสบดี（星期四）</w:t>
      </w:r>
      <w:r>
        <w:t xml:space="preserve"> </w:t>
      </w:r>
      <w:r>
        <w:t xml:space="preserve">- กรุงเทพฯ ← กรุงเทพมหานคร（曼谷）</w:t>
      </w:r>
      <w:r>
        <w:t xml:space="preserve"> </w:t>
      </w:r>
      <w:r>
        <w:t xml:space="preserve">- ข้าฯ ← ข้าพเจ้า（我）</w:t>
      </w:r>
      <w:r>
        <w:t xml:space="preserve"> </w:t>
      </w:r>
      <w:r>
        <w:t xml:space="preserve">- โปรดเกล้าฯ ← โปรดเกล้าโปรดกระหม่อม（恩准/御准）</w:t>
      </w:r>
    </w:p>
    <w:bookmarkEnd w:id="33"/>
    <w:bookmarkStart w:id="34" w:name="ฯลฯไปยาลใหญ省略符号"/>
    <w:p>
      <w:pPr>
        <w:pStyle w:val="Heading3"/>
      </w:pPr>
      <w:r>
        <w:t xml:space="preserve">4.</w:t>
      </w:r>
      <w:r>
        <w:t xml:space="preserve"> </w:t>
      </w:r>
      <w:r>
        <w:t xml:space="preserve">“</w:t>
      </w:r>
      <w:r>
        <w:t xml:space="preserve">ฯลฯ</w:t>
      </w:r>
      <w:r>
        <w:t xml:space="preserve">”</w:t>
      </w:r>
      <w:r>
        <w:t xml:space="preserve">（ไปยาลใหญ่）省略符号</w:t>
      </w:r>
    </w:p>
    <w:p>
      <w:pPr>
        <w:pStyle w:val="FirstParagraph"/>
      </w:pPr>
      <w:r>
        <w:t xml:space="preserve">句末表省略，相当于”等等”，不读音或读作</w:t>
      </w:r>
      <w:r>
        <w:t xml:space="preserve"> </w:t>
      </w:r>
      <w:r>
        <w:t xml:space="preserve">“</w:t>
      </w:r>
      <w:r>
        <w:t xml:space="preserve">และอื่นๆ</w:t>
      </w:r>
      <w:r>
        <w:t xml:space="preserve">”</w:t>
      </w:r>
      <w:r>
        <w:t xml:space="preserve">：</w:t>
      </w:r>
      <w:r>
        <w:t xml:space="preserve"> </w:t>
      </w:r>
      <w:r>
        <w:t xml:space="preserve">- เครื่องเขียนมีปากกา ดินสอ ยางลบ ฯลฯ（文具店有笔、铅笔、橡皮等）</w:t>
      </w:r>
      <w:r>
        <w:t xml:space="preserve"> </w:t>
      </w:r>
      <w:r>
        <w:t xml:space="preserve">- ห้องเรียนเรามีโต๊ะ เก้าอี้ หนังสือ ฯลฯ（我们课室有桌子、椅子、书等）</w:t>
      </w:r>
      <w:r>
        <w:t xml:space="preserve"> </w:t>
      </w:r>
      <w:r>
        <w:t xml:space="preserve">- ในโรงรถมีกระบุง ปุ้งกี๋ ตะกร้า ฯลฯ（车房里有箩筐、畚箕、篮子等）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泰语语音与语法要点提炼</dc:title>
  <dc:creator/>
  <cp:keywords/>
  <dcterms:created xsi:type="dcterms:W3CDTF">2026-09-06T14:08:06Z</dcterms:created>
  <dcterms:modified xsi:type="dcterms:W3CDTF">2026-09-06T14:08:06Z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